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5DC9E" w14:textId="77777777" w:rsidR="004876B7" w:rsidRDefault="004876B7" w:rsidP="004876B7">
      <w:pPr>
        <w:pStyle w:val="NormalWeb"/>
        <w:shd w:val="clear" w:color="auto" w:fill="FFFFFF"/>
        <w:spacing w:before="0" w:beforeAutospacing="0" w:after="150" w:afterAutospacing="0"/>
        <w:jc w:val="center"/>
        <w:rPr>
          <w:rFonts w:ascii="Arial" w:hAnsi="Arial"/>
          <w:color w:val="393939"/>
        </w:rPr>
      </w:pPr>
      <w:r>
        <w:rPr>
          <w:rFonts w:ascii="Arial" w:hAnsi="Arial"/>
          <w:color w:val="393939"/>
        </w:rPr>
        <w:t xml:space="preserve">When we drive, we’re forced to cooperate with people we don’t know. Sometimes we encounter driving behaviors that seem reckless, crazy or even stupid. But with motorcyclists, these behaviors often aren’t crazy or reckless and are </w:t>
      </w:r>
      <w:proofErr w:type="gramStart"/>
      <w:r>
        <w:rPr>
          <w:rFonts w:ascii="Arial" w:hAnsi="Arial"/>
          <w:color w:val="393939"/>
        </w:rPr>
        <w:t>actually intended</w:t>
      </w:r>
      <w:proofErr w:type="gramEnd"/>
      <w:r>
        <w:rPr>
          <w:rFonts w:ascii="Arial" w:hAnsi="Arial"/>
          <w:color w:val="393939"/>
        </w:rPr>
        <w:t xml:space="preserve"> to increase their safety. For example, motorcyclists often weave in and out of lanes to avoid getting caught in the blind spots of the cars around them. While most drivers know basic information about proper driving behaviors, they may not know the ins and outs about driving safely around motorcycles. This website is designed to get you up to speed on motorcyclists’ behaviors and what vehicle drivers can do to keep the roads safe for our two-wheeled friends.</w:t>
      </w:r>
    </w:p>
    <w:p w14:paraId="2DCD4C93" w14:textId="77777777" w:rsidR="004876B7" w:rsidRDefault="004876B7" w:rsidP="004876B7">
      <w:pPr>
        <w:pStyle w:val="NormalWeb"/>
        <w:shd w:val="clear" w:color="auto" w:fill="FFFFFF"/>
        <w:spacing w:before="0" w:beforeAutospacing="0" w:after="150" w:afterAutospacing="0"/>
        <w:jc w:val="center"/>
        <w:rPr>
          <w:rFonts w:ascii="Arial" w:hAnsi="Arial"/>
          <w:color w:val="393939"/>
        </w:rPr>
      </w:pPr>
      <w:r>
        <w:rPr>
          <w:rStyle w:val="Strong"/>
          <w:rFonts w:ascii="Arial" w:hAnsi="Arial"/>
          <w:color w:val="393939"/>
        </w:rPr>
        <w:t>So, what can you do to help?</w:t>
      </w:r>
    </w:p>
    <w:p w14:paraId="79B248B2" w14:textId="19282F76" w:rsidR="004876B7" w:rsidRDefault="004876B7">
      <w:r>
        <w:t>Click here for more inf</w:t>
      </w:r>
      <w:bookmarkStart w:id="0" w:name="_GoBack"/>
      <w:bookmarkEnd w:id="0"/>
      <w:r>
        <w:t xml:space="preserve">o:  </w:t>
      </w:r>
      <w:hyperlink r:id="rId4" w:history="1">
        <w:r w:rsidRPr="00682245">
          <w:rPr>
            <w:rStyle w:val="Hyperlink"/>
          </w:rPr>
          <w:t>https://one.nhtsa.gov/links/GetUpToSpeed/index.html</w:t>
        </w:r>
      </w:hyperlink>
    </w:p>
    <w:sectPr w:rsidR="00487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B7"/>
    <w:rsid w:val="00487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7BD34"/>
  <w15:chartTrackingRefBased/>
  <w15:docId w15:val="{001133CB-BD79-4692-A1F0-E6D138785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6B7"/>
    <w:rPr>
      <w:color w:val="0000FF"/>
      <w:u w:val="single"/>
    </w:rPr>
  </w:style>
  <w:style w:type="character" w:styleId="UnresolvedMention">
    <w:name w:val="Unresolved Mention"/>
    <w:basedOn w:val="DefaultParagraphFont"/>
    <w:uiPriority w:val="99"/>
    <w:semiHidden/>
    <w:unhideWhenUsed/>
    <w:rsid w:val="004876B7"/>
    <w:rPr>
      <w:color w:val="605E5C"/>
      <w:shd w:val="clear" w:color="auto" w:fill="E1DFDD"/>
    </w:rPr>
  </w:style>
  <w:style w:type="paragraph" w:styleId="NormalWeb">
    <w:name w:val="Normal (Web)"/>
    <w:basedOn w:val="Normal"/>
    <w:uiPriority w:val="99"/>
    <w:semiHidden/>
    <w:unhideWhenUsed/>
    <w:rsid w:val="004876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876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35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ne.nhtsa.gov/links/GetUpToSpeed/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Casanova Powell</dc:creator>
  <cp:keywords/>
  <dc:description/>
  <cp:lastModifiedBy>Tara Casanova Powell</cp:lastModifiedBy>
  <cp:revision>1</cp:revision>
  <dcterms:created xsi:type="dcterms:W3CDTF">2019-05-01T17:51:00Z</dcterms:created>
  <dcterms:modified xsi:type="dcterms:W3CDTF">2019-05-01T17:53:00Z</dcterms:modified>
</cp:coreProperties>
</file>